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490" w:type="dxa"/>
        <w:tblInd w:w="-647" w:type="dxa"/>
        <w:tblLayout w:type="fixed"/>
        <w:tblLook w:val="04A0"/>
      </w:tblPr>
      <w:tblGrid>
        <w:gridCol w:w="709"/>
        <w:gridCol w:w="6237"/>
        <w:gridCol w:w="708"/>
        <w:gridCol w:w="993"/>
        <w:gridCol w:w="850"/>
        <w:gridCol w:w="993"/>
      </w:tblGrid>
      <w:tr w:rsidR="00417438" w:rsidRPr="00BF7D17" w:rsidTr="005A125B">
        <w:trPr>
          <w:trHeight w:val="1408"/>
        </w:trPr>
        <w:tc>
          <w:tcPr>
            <w:tcW w:w="10490" w:type="dxa"/>
            <w:gridSpan w:val="6"/>
            <w:shd w:val="clear" w:color="auto" w:fill="FFFFCC"/>
          </w:tcPr>
          <w:p w:rsidR="00F84C2F" w:rsidRPr="00F9026F" w:rsidRDefault="002C33FE" w:rsidP="00F9026F">
            <w:pPr>
              <w:spacing w:line="276" w:lineRule="auto"/>
              <w:rPr>
                <w:rFonts w:cs="2 Titr"/>
                <w:b/>
                <w:bCs/>
                <w:color w:val="C00000"/>
                <w:sz w:val="24"/>
                <w:szCs w:val="24"/>
                <w:bdr w:val="single" w:sz="4" w:space="0" w:color="auto"/>
                <w:rtl/>
              </w:rPr>
            </w:pPr>
            <w:r>
              <w:rPr>
                <w:rFonts w:cs="2  Titr" w:hint="cs"/>
                <w:b/>
                <w:bCs/>
                <w:color w:val="C00000"/>
                <w:sz w:val="28"/>
                <w:szCs w:val="28"/>
                <w:bdr w:val="single" w:sz="4" w:space="0" w:color="auto"/>
                <w:rtl/>
              </w:rPr>
              <w:t xml:space="preserve"> </w:t>
            </w:r>
            <w:r w:rsidR="009427F3" w:rsidRPr="00F9026F">
              <w:rPr>
                <w:rFonts w:cs="2 Titr" w:hint="cs"/>
                <w:b/>
                <w:bCs/>
                <w:color w:val="365F91" w:themeColor="accent1" w:themeShade="BF"/>
                <w:sz w:val="26"/>
                <w:szCs w:val="26"/>
                <w:bdr w:val="single" w:sz="4" w:space="0" w:color="auto"/>
                <w:rtl/>
              </w:rPr>
              <w:t xml:space="preserve">فرم </w:t>
            </w:r>
            <w:r w:rsidR="00A37D7B" w:rsidRPr="00F9026F">
              <w:rPr>
                <w:rFonts w:cs="2 Titr" w:hint="cs"/>
                <w:b/>
                <w:bCs/>
                <w:color w:val="365F91" w:themeColor="accent1" w:themeShade="BF"/>
                <w:sz w:val="26"/>
                <w:szCs w:val="26"/>
                <w:bdr w:val="single" w:sz="4" w:space="0" w:color="auto"/>
                <w:rtl/>
              </w:rPr>
              <w:t>ا</w:t>
            </w:r>
            <w:r w:rsidR="009427F3" w:rsidRPr="00F9026F">
              <w:rPr>
                <w:rFonts w:cs="2 Titr" w:hint="cs"/>
                <w:b/>
                <w:bCs/>
                <w:color w:val="365F91" w:themeColor="accent1" w:themeShade="BF"/>
                <w:sz w:val="26"/>
                <w:szCs w:val="26"/>
                <w:bdr w:val="single" w:sz="4" w:space="0" w:color="auto"/>
                <w:rtl/>
              </w:rPr>
              <w:t>طلاعات</w:t>
            </w:r>
            <w:r w:rsidR="00D403FD" w:rsidRPr="00F9026F">
              <w:rPr>
                <w:rFonts w:cs="2 Titr" w:hint="cs"/>
                <w:b/>
                <w:bCs/>
                <w:color w:val="365F91" w:themeColor="accent1" w:themeShade="BF"/>
                <w:sz w:val="26"/>
                <w:szCs w:val="26"/>
                <w:bdr w:val="single" w:sz="4" w:space="0" w:color="auto"/>
                <w:rtl/>
              </w:rPr>
              <w:t xml:space="preserve"> </w:t>
            </w:r>
            <w:r w:rsidR="00F9026F" w:rsidRPr="00F9026F">
              <w:rPr>
                <w:rFonts w:cs="2 Titr" w:hint="cs"/>
                <w:b/>
                <w:bCs/>
                <w:color w:val="000000" w:themeColor="text1"/>
                <w:sz w:val="28"/>
                <w:szCs w:val="28"/>
                <w:bdr w:val="single" w:sz="4" w:space="0" w:color="auto"/>
                <w:rtl/>
              </w:rPr>
              <w:t>3</w:t>
            </w:r>
            <w:r w:rsidR="00A37D7B" w:rsidRPr="00F9026F">
              <w:rPr>
                <w:rFonts w:cs="2 Titr" w:hint="cs"/>
                <w:b/>
                <w:bCs/>
                <w:color w:val="000000" w:themeColor="text1"/>
                <w:sz w:val="26"/>
                <w:szCs w:val="26"/>
                <w:bdr w:val="single" w:sz="4" w:space="0" w:color="auto"/>
                <w:rtl/>
              </w:rPr>
              <w:t>ماهه</w:t>
            </w:r>
            <w:r w:rsidR="003A736A" w:rsidRPr="00F9026F">
              <w:rPr>
                <w:rFonts w:cs="2 Titr" w:hint="cs"/>
                <w:b/>
                <w:bCs/>
                <w:color w:val="365F91" w:themeColor="accent1" w:themeShade="BF"/>
                <w:sz w:val="26"/>
                <w:szCs w:val="26"/>
                <w:bdr w:val="single" w:sz="4" w:space="0" w:color="auto"/>
                <w:rtl/>
              </w:rPr>
              <w:t xml:space="preserve"> بخش تغذیه بیمارستانها</w:t>
            </w:r>
            <w:r w:rsidR="009427F3" w:rsidRPr="00F9026F">
              <w:rPr>
                <w:rFonts w:cs="2 Titr" w:hint="cs"/>
                <w:b/>
                <w:bCs/>
                <w:color w:val="365F91" w:themeColor="accent1" w:themeShade="BF"/>
                <w:sz w:val="26"/>
                <w:szCs w:val="26"/>
                <w:bdr w:val="single" w:sz="4" w:space="0" w:color="auto"/>
                <w:rtl/>
              </w:rPr>
              <w:t xml:space="preserve"> </w:t>
            </w:r>
            <w:r w:rsidR="00A37D7B" w:rsidRPr="00F9026F">
              <w:rPr>
                <w:rFonts w:cs="2 Titr" w:hint="cs"/>
                <w:b/>
                <w:bCs/>
                <w:color w:val="C00000"/>
                <w:sz w:val="24"/>
                <w:szCs w:val="24"/>
                <w:bdr w:val="single" w:sz="4" w:space="0" w:color="auto"/>
                <w:rtl/>
              </w:rPr>
              <w:t>(دولتی-</w:t>
            </w:r>
            <w:r w:rsidR="005A125B" w:rsidRPr="00F9026F">
              <w:rPr>
                <w:rFonts w:cs="2 Titr" w:hint="cs"/>
                <w:b/>
                <w:bCs/>
                <w:color w:val="C00000"/>
                <w:sz w:val="24"/>
                <w:szCs w:val="24"/>
                <w:bdr w:val="single" w:sz="4" w:space="0" w:color="auto"/>
                <w:rtl/>
              </w:rPr>
              <w:t xml:space="preserve"> </w:t>
            </w:r>
            <w:r w:rsidR="00A37D7B" w:rsidRPr="00F9026F">
              <w:rPr>
                <w:rFonts w:cs="2 Titr" w:hint="cs"/>
                <w:b/>
                <w:bCs/>
                <w:color w:val="C00000"/>
                <w:sz w:val="24"/>
                <w:szCs w:val="24"/>
                <w:bdr w:val="single" w:sz="4" w:space="0" w:color="auto"/>
                <w:rtl/>
              </w:rPr>
              <w:t>خصوصی و...)</w:t>
            </w:r>
            <w:r w:rsidR="00F9026F" w:rsidRPr="00F9026F">
              <w:rPr>
                <w:rFonts w:cs="2 Tit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سال</w:t>
            </w:r>
            <w:r w:rsidR="00F9026F" w:rsidRPr="00F9026F">
              <w:rPr>
                <w:rFonts w:cs="2 Titr" w:hint="cs"/>
                <w:b/>
                <w:bCs/>
                <w:color w:val="C00000"/>
                <w:sz w:val="26"/>
                <w:szCs w:val="26"/>
                <w:rtl/>
              </w:rPr>
              <w:t xml:space="preserve"> ..............      </w:t>
            </w:r>
          </w:p>
          <w:p w:rsidR="00417438" w:rsidRPr="009B4151" w:rsidRDefault="00F9026F" w:rsidP="00F9026F">
            <w:pPr>
              <w:spacing w:line="276" w:lineRule="auto"/>
              <w:rPr>
                <w:rFonts w:cs="B Lotus"/>
                <w:b/>
                <w:bCs/>
                <w:color w:val="C00000"/>
                <w:sz w:val="26"/>
                <w:szCs w:val="26"/>
              </w:rPr>
            </w:pPr>
            <w:r>
              <w:rPr>
                <w:rFonts w:cs="2  Titr" w:hint="cs"/>
                <w:b/>
                <w:bCs/>
                <w:noProof/>
                <w:color w:val="C00000"/>
                <w:sz w:val="28"/>
                <w:szCs w:val="28"/>
                <w:rtl/>
                <w:lang w:bidi="ar-SA"/>
              </w:rPr>
              <w:pict>
                <v:roundrect id="_x0000_s1041" style="position:absolute;left:0;text-align:left;margin-left:8.3pt;margin-top:4.15pt;width:12pt;height:12.4pt;z-index:251665408" arcsize="10923f">
                  <w10:wrap anchorx="page"/>
                </v:roundrect>
              </w:pict>
            </w:r>
            <w:r>
              <w:rPr>
                <w:rFonts w:cs="B Lotus"/>
                <w:b/>
                <w:bCs/>
                <w:noProof/>
                <w:color w:val="C00000"/>
                <w:sz w:val="26"/>
                <w:szCs w:val="26"/>
              </w:rPr>
              <w:pict>
                <v:roundrect id="_x0000_s1031" style="position:absolute;left:0;text-align:left;margin-left:66.8pt;margin-top:4.15pt;width:12pt;height:12.4pt;z-index:251660288" arcsize="10923f">
                  <w10:wrap anchorx="page"/>
                </v:roundrect>
              </w:pict>
            </w:r>
            <w:r>
              <w:rPr>
                <w:rFonts w:cs="B Lotus"/>
                <w:b/>
                <w:bCs/>
                <w:noProof/>
                <w:color w:val="C00000"/>
                <w:sz w:val="26"/>
                <w:szCs w:val="26"/>
              </w:rPr>
              <w:pict>
                <v:roundrect id="_x0000_s1030" style="position:absolute;left:0;text-align:left;margin-left:120.05pt;margin-top:4.15pt;width:12pt;height:12.4pt;z-index:251659264" arcsize="10923f">
                  <w10:wrap anchorx="page"/>
                </v:roundrect>
              </w:pict>
            </w:r>
            <w:r>
              <w:rPr>
                <w:rFonts w:cs="2  Titr" w:hint="cs"/>
                <w:b/>
                <w:bCs/>
                <w:noProof/>
                <w:color w:val="C00000"/>
                <w:sz w:val="28"/>
                <w:szCs w:val="28"/>
                <w:rtl/>
                <w:lang w:bidi="ar-SA"/>
              </w:rPr>
              <w:pict>
                <v:roundrect id="_x0000_s1040" style="position:absolute;left:0;text-align:left;margin-left:163.55pt;margin-top:4.15pt;width:12pt;height:12.4pt;z-index:251664384" arcsize="10923f">
                  <w10:wrap anchorx="page"/>
                </v:roundrect>
              </w:pict>
            </w:r>
            <w:r w:rsidR="00417438" w:rsidRPr="009B4151">
              <w:rPr>
                <w:rFonts w:cs="B Lotus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نام بیمارستان :      </w:t>
            </w:r>
            <w:r>
              <w:rPr>
                <w:rFonts w:cs="B Lotus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        </w:t>
            </w:r>
            <w:r w:rsidR="00B73A21" w:rsidRPr="009B4151">
              <w:rPr>
                <w:rFonts w:cs="B Lotus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w:r w:rsidR="00E06EC2" w:rsidRPr="009B4151">
              <w:rPr>
                <w:rFonts w:cs="B Lotus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شهرستان:   </w:t>
            </w:r>
            <w:r>
              <w:rPr>
                <w:rFonts w:cs="B Lotus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w:r w:rsidR="005A125B">
              <w:rPr>
                <w:rFonts w:cs="B Lotus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   </w:t>
            </w:r>
            <w:r>
              <w:rPr>
                <w:rFonts w:cs="B Lotus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      </w:t>
            </w:r>
            <w:r w:rsidR="005475D8" w:rsidRPr="009B4151">
              <w:rPr>
                <w:rFonts w:cs="B Lotus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w:r w:rsidR="00A37D7B">
              <w:rPr>
                <w:rFonts w:cs="B Lotus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>اطلاعات</w:t>
            </w:r>
            <w:r w:rsidR="005475D8" w:rsidRPr="009B4151">
              <w:rPr>
                <w:rFonts w:cs="B Lotus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3 </w:t>
            </w:r>
            <w:r w:rsidR="005475D8" w:rsidRPr="009B4151">
              <w:rPr>
                <w:rFonts w:cs="B Lotus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>ماهه</w:t>
            </w:r>
            <w:r w:rsidR="005A125B">
              <w:rPr>
                <w:rFonts w:cs="Times New Roman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w:r w:rsidR="005475D8" w:rsidRPr="009B4151">
              <w:rPr>
                <w:rFonts w:cs="Times New Roman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>:</w:t>
            </w:r>
            <w:r w:rsidR="005475D8" w:rsidRPr="009B4151">
              <w:rPr>
                <w:rFonts w:cs="B Lotus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 اول</w:t>
            </w:r>
            <w:r w:rsidR="005475D8" w:rsidRPr="009B4151">
              <w:rPr>
                <w:rFonts w:cs="B Lotus" w:hint="cs"/>
                <w:b/>
                <w:bCs/>
                <w:sz w:val="24"/>
                <w:szCs w:val="24"/>
                <w:shd w:val="clear" w:color="auto" w:fill="FFFFFF" w:themeFill="background1"/>
                <w:rtl/>
              </w:rPr>
              <w:t xml:space="preserve">  </w:t>
            </w:r>
            <w:r w:rsidR="005A125B">
              <w:rPr>
                <w:rFonts w:cs="B Lotus" w:hint="cs"/>
                <w:b/>
                <w:bCs/>
                <w:sz w:val="24"/>
                <w:szCs w:val="24"/>
                <w:shd w:val="clear" w:color="auto" w:fill="FFFFFF" w:themeFill="background1"/>
                <w:rtl/>
              </w:rPr>
              <w:t xml:space="preserve">   </w:t>
            </w:r>
            <w:r w:rsidR="006B1328" w:rsidRPr="009B4151">
              <w:rPr>
                <w:rFonts w:cs="B Lotus" w:hint="cs"/>
                <w:b/>
                <w:bCs/>
                <w:sz w:val="24"/>
                <w:szCs w:val="24"/>
                <w:shd w:val="clear" w:color="auto" w:fill="FFFFFF" w:themeFill="background1"/>
                <w:rtl/>
              </w:rPr>
              <w:t xml:space="preserve"> </w:t>
            </w:r>
            <w:r w:rsidR="005475D8" w:rsidRPr="009B4151">
              <w:rPr>
                <w:rFonts w:cs="B Lotus" w:hint="cs"/>
                <w:b/>
                <w:bCs/>
                <w:sz w:val="24"/>
                <w:szCs w:val="24"/>
                <w:shd w:val="clear" w:color="auto" w:fill="FFFFFF" w:themeFill="background1"/>
                <w:rtl/>
              </w:rPr>
              <w:t xml:space="preserve">    </w:t>
            </w:r>
            <w:r w:rsidR="005A125B">
              <w:rPr>
                <w:rFonts w:cs="B Lotus" w:hint="cs"/>
                <w:b/>
                <w:bCs/>
                <w:sz w:val="24"/>
                <w:szCs w:val="24"/>
                <w:shd w:val="clear" w:color="auto" w:fill="FFFFFF" w:themeFill="background1"/>
                <w:rtl/>
              </w:rPr>
              <w:t xml:space="preserve"> </w:t>
            </w:r>
            <w:r w:rsidR="005475D8" w:rsidRPr="00F9026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دوم        </w:t>
            </w:r>
            <w:r w:rsidRPr="00F9026F">
              <w:rPr>
                <w:rFonts w:cs="B Lotus" w:hint="cs"/>
                <w:b/>
                <w:bCs/>
                <w:sz w:val="24"/>
                <w:szCs w:val="24"/>
                <w:rtl/>
              </w:rPr>
              <w:t>سوم</w:t>
            </w:r>
            <w:r w:rsidR="005A125B" w:rsidRPr="00F9026F">
              <w:rPr>
                <w:rFonts w:cs="B Lotus" w:hint="cs"/>
                <w:b/>
                <w:bCs/>
                <w:color w:val="C00000"/>
                <w:sz w:val="26"/>
                <w:szCs w:val="26"/>
                <w:rtl/>
              </w:rPr>
              <w:t xml:space="preserve">     </w:t>
            </w:r>
            <w:r w:rsidRPr="00F9026F">
              <w:rPr>
                <w:rFonts w:cs="B Lotus" w:hint="cs"/>
                <w:b/>
                <w:bCs/>
                <w:color w:val="C00000"/>
                <w:sz w:val="26"/>
                <w:szCs w:val="26"/>
                <w:rtl/>
              </w:rPr>
              <w:t xml:space="preserve">     </w:t>
            </w:r>
            <w:r w:rsidRPr="00F9026F">
              <w:rPr>
                <w:rFonts w:cs="B Lotus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چهارم </w:t>
            </w:r>
            <w:r>
              <w:rPr>
                <w:rFonts w:cs="B Lotus" w:hint="cs"/>
                <w:b/>
                <w:bCs/>
                <w:color w:val="C00000"/>
                <w:sz w:val="26"/>
                <w:szCs w:val="26"/>
                <w:rtl/>
              </w:rPr>
              <w:t xml:space="preserve">  </w:t>
            </w:r>
          </w:p>
        </w:tc>
      </w:tr>
      <w:tr w:rsidR="00743204" w:rsidRPr="00BF7D17" w:rsidTr="005A125B">
        <w:trPr>
          <w:trHeight w:val="493"/>
        </w:trPr>
        <w:tc>
          <w:tcPr>
            <w:tcW w:w="709" w:type="dxa"/>
            <w:shd w:val="clear" w:color="auto" w:fill="F2DBDB" w:themeFill="accent2" w:themeFillTint="33"/>
            <w:vAlign w:val="center"/>
          </w:tcPr>
          <w:p w:rsidR="00152F4F" w:rsidRPr="005A125B" w:rsidRDefault="00BF7D17" w:rsidP="005A125B">
            <w:pPr>
              <w:jc w:val="center"/>
              <w:rPr>
                <w:rFonts w:cs="B Titr"/>
                <w:b/>
                <w:bCs/>
              </w:rPr>
            </w:pPr>
            <w:r w:rsidRPr="005A125B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6237" w:type="dxa"/>
            <w:shd w:val="clear" w:color="auto" w:fill="F2DBDB" w:themeFill="accent2" w:themeFillTint="33"/>
            <w:vAlign w:val="center"/>
          </w:tcPr>
          <w:p w:rsidR="00152F4F" w:rsidRPr="00BF7D17" w:rsidRDefault="00BF7D17" w:rsidP="005A125B">
            <w:pPr>
              <w:jc w:val="center"/>
              <w:rPr>
                <w:rFonts w:cs="B Titr"/>
                <w:rtl/>
              </w:rPr>
            </w:pPr>
            <w:r w:rsidRPr="00BF7D17">
              <w:rPr>
                <w:rFonts w:cs="B Titr" w:hint="cs"/>
                <w:rtl/>
              </w:rPr>
              <w:t>سوال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152F4F" w:rsidRPr="00BF7D17" w:rsidRDefault="00BF7D17" w:rsidP="005A125B">
            <w:pPr>
              <w:jc w:val="center"/>
              <w:rPr>
                <w:rFonts w:cs="B Titr"/>
                <w:rtl/>
              </w:rPr>
            </w:pPr>
            <w:r w:rsidRPr="00BF7D17">
              <w:rPr>
                <w:rFonts w:cs="B Titr" w:hint="cs"/>
                <w:rtl/>
              </w:rPr>
              <w:t>پاسخ</w:t>
            </w:r>
          </w:p>
        </w:tc>
        <w:tc>
          <w:tcPr>
            <w:tcW w:w="2836" w:type="dxa"/>
            <w:gridSpan w:val="3"/>
            <w:shd w:val="clear" w:color="auto" w:fill="F2DBDB" w:themeFill="accent2" w:themeFillTint="33"/>
            <w:vAlign w:val="center"/>
          </w:tcPr>
          <w:p w:rsidR="00152F4F" w:rsidRPr="00BF7D17" w:rsidRDefault="00B73A21" w:rsidP="005A125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توضیح</w:t>
            </w:r>
          </w:p>
        </w:tc>
      </w:tr>
      <w:tr w:rsidR="00166720" w:rsidRPr="00BF7D17" w:rsidTr="0098598E">
        <w:trPr>
          <w:trHeight w:val="517"/>
        </w:trPr>
        <w:tc>
          <w:tcPr>
            <w:tcW w:w="709" w:type="dxa"/>
            <w:shd w:val="clear" w:color="auto" w:fill="F2DBDB" w:themeFill="accent2" w:themeFillTint="33"/>
          </w:tcPr>
          <w:p w:rsidR="00166720" w:rsidRPr="00E467F6" w:rsidRDefault="00E467F6" w:rsidP="00417438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37" w:type="dxa"/>
          </w:tcPr>
          <w:p w:rsidR="00166720" w:rsidRPr="00417438" w:rsidRDefault="008E68D6" w:rsidP="00152F4F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تعداد کارشناسان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تغذیه </w:t>
            </w: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>استخدامی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- قراردادی</w:t>
            </w: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طرحی و ...</w:t>
            </w:r>
          </w:p>
        </w:tc>
        <w:tc>
          <w:tcPr>
            <w:tcW w:w="708" w:type="dxa"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9A4DA5" w:rsidRPr="00BF7D17" w:rsidRDefault="009A4DA5" w:rsidP="002C33FE">
            <w:pPr>
              <w:rPr>
                <w:rFonts w:cs="B Lotus"/>
                <w:sz w:val="24"/>
                <w:szCs w:val="24"/>
              </w:rPr>
            </w:pPr>
          </w:p>
        </w:tc>
      </w:tr>
      <w:tr w:rsidR="005A125B" w:rsidRPr="00BF7D17" w:rsidTr="0098598E">
        <w:trPr>
          <w:trHeight w:val="517"/>
        </w:trPr>
        <w:tc>
          <w:tcPr>
            <w:tcW w:w="709" w:type="dxa"/>
            <w:shd w:val="clear" w:color="auto" w:fill="F2DBDB" w:themeFill="accent2" w:themeFillTint="33"/>
          </w:tcPr>
          <w:p w:rsidR="005A125B" w:rsidRPr="005A125B" w:rsidRDefault="00E467F6" w:rsidP="00417438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237" w:type="dxa"/>
          </w:tcPr>
          <w:p w:rsidR="005A125B" w:rsidRPr="00417438" w:rsidRDefault="006E7DA5" w:rsidP="00152F4F">
            <w:pPr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-1.65pt;margin-top:10.55pt;width:34.5pt;height:0;flip:x;z-index:251663360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5A125B"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>تعداد تخت</w:t>
            </w:r>
            <w:r w:rsidR="005A125B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بستری بخشهای </w:t>
            </w:r>
            <w:r w:rsidR="005A125B" w:rsidRPr="00417438">
              <w:rPr>
                <w:rFonts w:cs="B Lotus"/>
                <w:b/>
                <w:bCs/>
                <w:sz w:val="24"/>
                <w:szCs w:val="24"/>
              </w:rPr>
              <w:t>ICU</w:t>
            </w:r>
            <w:r w:rsidR="005A125B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A125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5A125B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A125B" w:rsidRPr="00417438">
              <w:rPr>
                <w:rFonts w:cs="B Lotus"/>
                <w:b/>
                <w:bCs/>
                <w:sz w:val="24"/>
                <w:szCs w:val="24"/>
              </w:rPr>
              <w:t>CCU</w:t>
            </w:r>
            <w:r w:rsidR="005A125B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A125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5A125B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A125B" w:rsidRPr="00417438">
              <w:rPr>
                <w:rFonts w:cs="B Lotus"/>
                <w:b/>
                <w:bCs/>
                <w:sz w:val="24"/>
                <w:szCs w:val="24"/>
              </w:rPr>
              <w:t>NICU</w:t>
            </w:r>
            <w:r w:rsidR="005A125B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- </w:t>
            </w:r>
            <w:r w:rsidR="005A125B"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>دیالیز</w:t>
            </w:r>
            <w:r w:rsidR="005A125B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بترتیب</w:t>
            </w:r>
          </w:p>
        </w:tc>
        <w:tc>
          <w:tcPr>
            <w:tcW w:w="708" w:type="dxa"/>
          </w:tcPr>
          <w:p w:rsidR="005A125B" w:rsidRPr="00BF7D17" w:rsidRDefault="005A125B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25B" w:rsidRPr="00BF7D17" w:rsidRDefault="005A125B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850" w:type="dxa"/>
          </w:tcPr>
          <w:p w:rsidR="005A125B" w:rsidRPr="00BF7D17" w:rsidRDefault="005A125B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25B" w:rsidRPr="00BF7D17" w:rsidRDefault="005A125B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166720" w:rsidRPr="00BF7D17" w:rsidTr="0098598E">
        <w:trPr>
          <w:trHeight w:val="517"/>
        </w:trPr>
        <w:tc>
          <w:tcPr>
            <w:tcW w:w="709" w:type="dxa"/>
            <w:shd w:val="clear" w:color="auto" w:fill="F2DBDB" w:themeFill="accent2" w:themeFillTint="33"/>
          </w:tcPr>
          <w:p w:rsidR="00166720" w:rsidRPr="005A125B" w:rsidRDefault="00E467F6" w:rsidP="00417438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237" w:type="dxa"/>
          </w:tcPr>
          <w:p w:rsidR="00166720" w:rsidRPr="00417438" w:rsidRDefault="008E68D6" w:rsidP="00FF5775">
            <w:pPr>
              <w:rPr>
                <w:rFonts w:cs="B Lotus"/>
                <w:b/>
                <w:bCs/>
                <w:sz w:val="24"/>
                <w:szCs w:val="24"/>
              </w:rPr>
            </w:pP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>تعداد تخت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بستری</w:t>
            </w: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فعال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بیمارستان</w:t>
            </w:r>
          </w:p>
        </w:tc>
        <w:tc>
          <w:tcPr>
            <w:tcW w:w="708" w:type="dxa"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166720" w:rsidRPr="00BF7D17" w:rsidTr="0098598E">
        <w:trPr>
          <w:trHeight w:val="517"/>
        </w:trPr>
        <w:tc>
          <w:tcPr>
            <w:tcW w:w="709" w:type="dxa"/>
            <w:shd w:val="clear" w:color="auto" w:fill="F2DBDB" w:themeFill="accent2" w:themeFillTint="33"/>
          </w:tcPr>
          <w:p w:rsidR="00166720" w:rsidRPr="005A125B" w:rsidRDefault="00E467F6" w:rsidP="00417438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237" w:type="dxa"/>
          </w:tcPr>
          <w:p w:rsidR="00166720" w:rsidRPr="00417438" w:rsidRDefault="00E467F6" w:rsidP="00FF5775">
            <w:pPr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آیا بیمارستان دارای منوی غذایی متنوع می باشد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حداقل دونوع غذا</w:t>
            </w:r>
          </w:p>
        </w:tc>
        <w:tc>
          <w:tcPr>
            <w:tcW w:w="708" w:type="dxa"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E467F6" w:rsidRPr="00BF7D17" w:rsidTr="0098598E">
        <w:trPr>
          <w:trHeight w:val="517"/>
        </w:trPr>
        <w:tc>
          <w:tcPr>
            <w:tcW w:w="709" w:type="dxa"/>
            <w:shd w:val="clear" w:color="auto" w:fill="F2DBDB" w:themeFill="accent2" w:themeFillTint="33"/>
          </w:tcPr>
          <w:p w:rsidR="00E467F6" w:rsidRPr="005A125B" w:rsidRDefault="00E467F6" w:rsidP="00A40959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237" w:type="dxa"/>
          </w:tcPr>
          <w:p w:rsidR="00E467F6" w:rsidRPr="00417438" w:rsidRDefault="00E467F6" w:rsidP="00A515A9">
            <w:pPr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تعداد برگزاری دوره آموزشی برای کارکنان و....</w:t>
            </w:r>
          </w:p>
        </w:tc>
        <w:tc>
          <w:tcPr>
            <w:tcW w:w="708" w:type="dxa"/>
          </w:tcPr>
          <w:p w:rsidR="00E467F6" w:rsidRPr="00BF7D17" w:rsidRDefault="00E467F6" w:rsidP="00A515A9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E467F6" w:rsidRPr="00BF7D17" w:rsidRDefault="00E467F6" w:rsidP="00A515A9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در بیمارستانهای برونسپاری شده</w:t>
            </w:r>
          </w:p>
        </w:tc>
      </w:tr>
      <w:tr w:rsidR="00E00263" w:rsidRPr="00BF7D17" w:rsidTr="0098598E">
        <w:trPr>
          <w:trHeight w:val="517"/>
        </w:trPr>
        <w:tc>
          <w:tcPr>
            <w:tcW w:w="709" w:type="dxa"/>
            <w:shd w:val="clear" w:color="auto" w:fill="F2DBDB" w:themeFill="accent2" w:themeFillTint="33"/>
          </w:tcPr>
          <w:p w:rsidR="00E00263" w:rsidRPr="005A125B" w:rsidRDefault="00E00263" w:rsidP="00A40959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5A125B"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237" w:type="dxa"/>
          </w:tcPr>
          <w:p w:rsidR="00E00263" w:rsidRPr="00417438" w:rsidRDefault="00E00263" w:rsidP="00A4095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میزان پوشش مراقبت تغذیه ای بیماران بخشهای </w:t>
            </w:r>
            <w:r>
              <w:rPr>
                <w:rFonts w:cs="B Lotus"/>
                <w:b/>
                <w:bCs/>
                <w:sz w:val="24"/>
                <w:szCs w:val="24"/>
              </w:rPr>
              <w:t>PICU/ICU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پاسخ  به درصد</w:t>
            </w:r>
          </w:p>
        </w:tc>
        <w:tc>
          <w:tcPr>
            <w:tcW w:w="708" w:type="dxa"/>
          </w:tcPr>
          <w:p w:rsidR="00E00263" w:rsidRPr="00BF7D17" w:rsidRDefault="00E00263" w:rsidP="00A515A9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E00263" w:rsidRPr="00BF7D17" w:rsidRDefault="00E00263" w:rsidP="00443BCF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که بیماروهمراه از منوانتخاب نماید</w:t>
            </w:r>
          </w:p>
        </w:tc>
      </w:tr>
      <w:tr w:rsidR="00E00263" w:rsidRPr="00BF7D17" w:rsidTr="0098598E">
        <w:trPr>
          <w:trHeight w:val="517"/>
        </w:trPr>
        <w:tc>
          <w:tcPr>
            <w:tcW w:w="709" w:type="dxa"/>
            <w:shd w:val="clear" w:color="auto" w:fill="F2DBDB" w:themeFill="accent2" w:themeFillTint="33"/>
          </w:tcPr>
          <w:p w:rsidR="00E00263" w:rsidRPr="005A125B" w:rsidRDefault="00E00263" w:rsidP="00A40959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5A125B"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237" w:type="dxa"/>
          </w:tcPr>
          <w:p w:rsidR="00E00263" w:rsidRPr="00417438" w:rsidRDefault="00E00263" w:rsidP="00A4095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میزان پوشش مراقبت تغذیه ای بیماران بخشهای دیالیزوپیوند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//     //</w:t>
            </w:r>
          </w:p>
        </w:tc>
        <w:tc>
          <w:tcPr>
            <w:tcW w:w="708" w:type="dxa"/>
          </w:tcPr>
          <w:p w:rsidR="00E00263" w:rsidRPr="00BF7D17" w:rsidRDefault="00E00263" w:rsidP="00A515A9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E00263" w:rsidRPr="00BF7D17" w:rsidRDefault="00E00263" w:rsidP="00A515A9">
            <w:pPr>
              <w:rPr>
                <w:rFonts w:cs="B Lotus"/>
                <w:sz w:val="24"/>
                <w:szCs w:val="24"/>
              </w:rPr>
            </w:pPr>
          </w:p>
        </w:tc>
      </w:tr>
      <w:tr w:rsidR="00E467F6" w:rsidRPr="00BF7D17" w:rsidTr="0098598E">
        <w:trPr>
          <w:trHeight w:val="517"/>
        </w:trPr>
        <w:tc>
          <w:tcPr>
            <w:tcW w:w="709" w:type="dxa"/>
            <w:shd w:val="clear" w:color="auto" w:fill="F2DBDB" w:themeFill="accent2" w:themeFillTint="33"/>
          </w:tcPr>
          <w:p w:rsidR="00E467F6" w:rsidRPr="005A125B" w:rsidRDefault="00E467F6" w:rsidP="00A40959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5A125B">
              <w:rPr>
                <w:rFonts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237" w:type="dxa"/>
          </w:tcPr>
          <w:p w:rsidR="00E467F6" w:rsidRPr="00417438" w:rsidRDefault="00E00263" w:rsidP="00443BCF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میزان استفاده ازگاواژتجاری برای بیماران بستری در </w:t>
            </w:r>
            <w:r w:rsidRPr="00417438">
              <w:rPr>
                <w:rFonts w:cs="B Lotus"/>
                <w:b/>
                <w:bCs/>
                <w:sz w:val="24"/>
                <w:szCs w:val="24"/>
              </w:rPr>
              <w:t>ICU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</w:t>
            </w:r>
            <w:r>
              <w:rPr>
                <w:rFonts w:cs="B Lotus" w:hint="cs"/>
                <w:sz w:val="24"/>
                <w:szCs w:val="24"/>
                <w:rtl/>
              </w:rPr>
              <w:t>پاسخ  به درصد</w:t>
            </w:r>
          </w:p>
        </w:tc>
        <w:tc>
          <w:tcPr>
            <w:tcW w:w="708" w:type="dxa"/>
          </w:tcPr>
          <w:p w:rsidR="00E467F6" w:rsidRPr="00BF7D17" w:rsidRDefault="00E467F6" w:rsidP="00A515A9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E467F6" w:rsidRPr="00BF7D17" w:rsidRDefault="00E467F6" w:rsidP="00A515A9">
            <w:pPr>
              <w:rPr>
                <w:rFonts w:cs="B Lotus"/>
                <w:sz w:val="24"/>
                <w:szCs w:val="24"/>
              </w:rPr>
            </w:pPr>
          </w:p>
        </w:tc>
      </w:tr>
      <w:tr w:rsidR="00E00263" w:rsidRPr="00BF7D17" w:rsidTr="0098598E">
        <w:trPr>
          <w:trHeight w:val="517"/>
        </w:trPr>
        <w:tc>
          <w:tcPr>
            <w:tcW w:w="709" w:type="dxa"/>
            <w:shd w:val="clear" w:color="auto" w:fill="F2DBDB" w:themeFill="accent2" w:themeFillTint="33"/>
          </w:tcPr>
          <w:p w:rsidR="00E00263" w:rsidRPr="005A125B" w:rsidRDefault="00E00263" w:rsidP="00A40959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5A125B">
              <w:rPr>
                <w:rFonts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237" w:type="dxa"/>
          </w:tcPr>
          <w:p w:rsidR="00E00263" w:rsidRDefault="00E00263" w:rsidP="00A4095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آیا اطلاعات رژیم غذایی بیماران از طریق سیستم </w:t>
            </w:r>
            <w:r>
              <w:rPr>
                <w:rFonts w:cs="B Lotus"/>
                <w:b/>
                <w:bCs/>
                <w:sz w:val="24"/>
                <w:szCs w:val="24"/>
              </w:rPr>
              <w:t>HIS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اعلام می گردد</w:t>
            </w:r>
          </w:p>
        </w:tc>
        <w:tc>
          <w:tcPr>
            <w:tcW w:w="708" w:type="dxa"/>
          </w:tcPr>
          <w:p w:rsidR="00E00263" w:rsidRPr="00BF7D17" w:rsidRDefault="00E00263" w:rsidP="00A515A9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E00263" w:rsidRPr="00BF7D17" w:rsidRDefault="00E00263" w:rsidP="00A515A9">
            <w:pPr>
              <w:rPr>
                <w:rFonts w:cs="B Lotus"/>
                <w:sz w:val="24"/>
                <w:szCs w:val="24"/>
              </w:rPr>
            </w:pPr>
          </w:p>
        </w:tc>
      </w:tr>
      <w:tr w:rsidR="00E00263" w:rsidRPr="00BF7D17" w:rsidTr="0098598E">
        <w:trPr>
          <w:trHeight w:val="517"/>
        </w:trPr>
        <w:tc>
          <w:tcPr>
            <w:tcW w:w="709" w:type="dxa"/>
            <w:shd w:val="clear" w:color="auto" w:fill="F2DBDB" w:themeFill="accent2" w:themeFillTint="33"/>
          </w:tcPr>
          <w:p w:rsidR="00E00263" w:rsidRPr="005A125B" w:rsidRDefault="00E00263" w:rsidP="00A40959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5A125B">
              <w:rPr>
                <w:rFonts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237" w:type="dxa"/>
          </w:tcPr>
          <w:p w:rsidR="00E00263" w:rsidRDefault="00E00263" w:rsidP="00A4095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آیا حداقل دونوبت میان وعده برای گروههای آسیب پذیر توزیع می گردد</w:t>
            </w:r>
          </w:p>
        </w:tc>
        <w:tc>
          <w:tcPr>
            <w:tcW w:w="708" w:type="dxa"/>
          </w:tcPr>
          <w:p w:rsidR="00E00263" w:rsidRPr="00BF7D17" w:rsidRDefault="00E00263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E00263" w:rsidRPr="00BF7D17" w:rsidRDefault="00E00263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E00263" w:rsidRPr="00BF7D17" w:rsidTr="0098598E">
        <w:trPr>
          <w:trHeight w:val="517"/>
        </w:trPr>
        <w:tc>
          <w:tcPr>
            <w:tcW w:w="709" w:type="dxa"/>
            <w:shd w:val="clear" w:color="auto" w:fill="F2DBDB" w:themeFill="accent2" w:themeFillTint="33"/>
          </w:tcPr>
          <w:p w:rsidR="00E00263" w:rsidRPr="005A125B" w:rsidRDefault="00E00263" w:rsidP="00A40959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5A125B">
              <w:rPr>
                <w:rFonts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237" w:type="dxa"/>
          </w:tcPr>
          <w:p w:rsidR="00E00263" w:rsidRDefault="00E00263" w:rsidP="00A4095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آیا امورات پخت وپز در آشپزخانه خود بیمارستان انجام می شود</w:t>
            </w:r>
          </w:p>
        </w:tc>
        <w:tc>
          <w:tcPr>
            <w:tcW w:w="708" w:type="dxa"/>
          </w:tcPr>
          <w:p w:rsidR="00E00263" w:rsidRPr="00BF7D17" w:rsidRDefault="00E00263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E00263" w:rsidRPr="00BF7D17" w:rsidRDefault="00E00263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E00263" w:rsidRPr="00BF7D17" w:rsidTr="0098598E">
        <w:trPr>
          <w:trHeight w:val="517"/>
        </w:trPr>
        <w:tc>
          <w:tcPr>
            <w:tcW w:w="709" w:type="dxa"/>
            <w:shd w:val="clear" w:color="auto" w:fill="F2DBDB" w:themeFill="accent2" w:themeFillTint="33"/>
          </w:tcPr>
          <w:p w:rsidR="00E00263" w:rsidRPr="005A125B" w:rsidRDefault="00E00263" w:rsidP="00A40959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5A125B">
              <w:rPr>
                <w:rFonts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237" w:type="dxa"/>
          </w:tcPr>
          <w:p w:rsidR="00E00263" w:rsidRDefault="00E00263" w:rsidP="00A4095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استفاده از ظروف چینی یا آرکوپال برای بیماران غیرعفونی وغیرایزوله</w:t>
            </w:r>
          </w:p>
        </w:tc>
        <w:tc>
          <w:tcPr>
            <w:tcW w:w="708" w:type="dxa"/>
          </w:tcPr>
          <w:p w:rsidR="00E00263" w:rsidRPr="00BF7D17" w:rsidRDefault="00E00263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E00263" w:rsidRPr="00BF7D17" w:rsidRDefault="00E00263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E00263" w:rsidRPr="00BF7D17" w:rsidTr="0098598E">
        <w:trPr>
          <w:trHeight w:val="517"/>
        </w:trPr>
        <w:tc>
          <w:tcPr>
            <w:tcW w:w="709" w:type="dxa"/>
            <w:shd w:val="clear" w:color="auto" w:fill="F2DBDB" w:themeFill="accent2" w:themeFillTint="33"/>
          </w:tcPr>
          <w:p w:rsidR="00E00263" w:rsidRPr="005A125B" w:rsidRDefault="00E00263" w:rsidP="00A40959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5A125B">
              <w:rPr>
                <w:rFonts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237" w:type="dxa"/>
          </w:tcPr>
          <w:p w:rsidR="00E00263" w:rsidRDefault="00E00263" w:rsidP="00A4095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آیا برای حمل غذادربخشها ازترولی گرمخانه داراستفاده می شود</w:t>
            </w:r>
          </w:p>
        </w:tc>
        <w:tc>
          <w:tcPr>
            <w:tcW w:w="708" w:type="dxa"/>
          </w:tcPr>
          <w:p w:rsidR="00E00263" w:rsidRPr="00BF7D17" w:rsidRDefault="00E00263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E00263" w:rsidRPr="00BF7D17" w:rsidRDefault="00E00263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E00263" w:rsidRPr="00BF7D17" w:rsidTr="0098598E">
        <w:trPr>
          <w:trHeight w:val="517"/>
        </w:trPr>
        <w:tc>
          <w:tcPr>
            <w:tcW w:w="709" w:type="dxa"/>
            <w:shd w:val="clear" w:color="auto" w:fill="F2DBDB" w:themeFill="accent2" w:themeFillTint="33"/>
          </w:tcPr>
          <w:p w:rsidR="00E00263" w:rsidRPr="005A125B" w:rsidRDefault="00E00263" w:rsidP="00A40959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5A125B">
              <w:rPr>
                <w:rFonts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6237" w:type="dxa"/>
          </w:tcPr>
          <w:p w:rsidR="00E00263" w:rsidRDefault="00E00263" w:rsidP="00A4095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آیا تجهیزات پخت وپز آشپزخانه صنعتی هستند(دیگها-کباب پز و...)</w:t>
            </w:r>
          </w:p>
        </w:tc>
        <w:tc>
          <w:tcPr>
            <w:tcW w:w="708" w:type="dxa"/>
          </w:tcPr>
          <w:p w:rsidR="00E00263" w:rsidRPr="00BF7D17" w:rsidRDefault="00E00263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E00263" w:rsidRPr="00BF7D17" w:rsidRDefault="00E00263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E00263" w:rsidRPr="00BF7D17" w:rsidTr="0098598E">
        <w:trPr>
          <w:trHeight w:val="517"/>
        </w:trPr>
        <w:tc>
          <w:tcPr>
            <w:tcW w:w="709" w:type="dxa"/>
            <w:shd w:val="clear" w:color="auto" w:fill="F2DBDB" w:themeFill="accent2" w:themeFillTint="33"/>
          </w:tcPr>
          <w:p w:rsidR="00E00263" w:rsidRPr="005A125B" w:rsidRDefault="00E00263" w:rsidP="00A40959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5A125B">
              <w:rPr>
                <w:rFonts w:cs="B Lotus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237" w:type="dxa"/>
          </w:tcPr>
          <w:p w:rsidR="00E00263" w:rsidRPr="00417438" w:rsidRDefault="00E00263" w:rsidP="00E0026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میزان دریافت رژیم وبرنامه غذایی توسط بیماران ترخیص شده طی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3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ماه قبل</w:t>
            </w:r>
          </w:p>
        </w:tc>
        <w:tc>
          <w:tcPr>
            <w:tcW w:w="708" w:type="dxa"/>
          </w:tcPr>
          <w:p w:rsidR="00E00263" w:rsidRPr="00BF7D17" w:rsidRDefault="00E00263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E00263" w:rsidRPr="00BF7D17" w:rsidRDefault="00E00263" w:rsidP="00A40959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درصد نسبت به کل مرخص شده ها</w:t>
            </w:r>
          </w:p>
        </w:tc>
      </w:tr>
      <w:tr w:rsidR="00E00263" w:rsidRPr="00BF7D17" w:rsidTr="0098598E">
        <w:trPr>
          <w:trHeight w:val="517"/>
        </w:trPr>
        <w:tc>
          <w:tcPr>
            <w:tcW w:w="709" w:type="dxa"/>
            <w:shd w:val="clear" w:color="auto" w:fill="F2DBDB" w:themeFill="accent2" w:themeFillTint="33"/>
          </w:tcPr>
          <w:p w:rsidR="00E00263" w:rsidRPr="005A125B" w:rsidRDefault="00E00263" w:rsidP="00A40959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5A125B">
              <w:rPr>
                <w:rFonts w:cs="B Lotus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6237" w:type="dxa"/>
          </w:tcPr>
          <w:p w:rsidR="00E00263" w:rsidRPr="00417438" w:rsidRDefault="00E00263" w:rsidP="00A40959">
            <w:pPr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امتیاز آخرین اعتباربخشی </w:t>
            </w:r>
          </w:p>
        </w:tc>
        <w:tc>
          <w:tcPr>
            <w:tcW w:w="708" w:type="dxa"/>
          </w:tcPr>
          <w:p w:rsidR="00E00263" w:rsidRPr="00BF7D17" w:rsidRDefault="00E00263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E00263" w:rsidRPr="00BF7D17" w:rsidRDefault="00E00263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E00263" w:rsidRPr="00BF7D17" w:rsidTr="0098598E">
        <w:trPr>
          <w:trHeight w:val="517"/>
        </w:trPr>
        <w:tc>
          <w:tcPr>
            <w:tcW w:w="709" w:type="dxa"/>
            <w:shd w:val="clear" w:color="auto" w:fill="F2DBDB" w:themeFill="accent2" w:themeFillTint="33"/>
          </w:tcPr>
          <w:p w:rsidR="00E00263" w:rsidRPr="005A125B" w:rsidRDefault="00E00263" w:rsidP="00A4095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A125B">
              <w:rPr>
                <w:rFonts w:cs="B Lotus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6237" w:type="dxa"/>
          </w:tcPr>
          <w:p w:rsidR="00E00263" w:rsidRPr="00417438" w:rsidRDefault="00E00263" w:rsidP="00A40959">
            <w:pPr>
              <w:spacing w:line="276" w:lineRule="auto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میزان رضایتمندی بیماران از مشاوره تغذیه (به درصد)</w:t>
            </w:r>
          </w:p>
        </w:tc>
        <w:tc>
          <w:tcPr>
            <w:tcW w:w="708" w:type="dxa"/>
          </w:tcPr>
          <w:p w:rsidR="00E00263" w:rsidRPr="00BF7D17" w:rsidRDefault="00E00263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E00263" w:rsidRPr="00BF7D17" w:rsidRDefault="00E00263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E00263" w:rsidRPr="00BF7D17" w:rsidTr="0098598E">
        <w:trPr>
          <w:trHeight w:val="517"/>
        </w:trPr>
        <w:tc>
          <w:tcPr>
            <w:tcW w:w="709" w:type="dxa"/>
            <w:shd w:val="clear" w:color="auto" w:fill="F2DBDB" w:themeFill="accent2" w:themeFillTint="33"/>
          </w:tcPr>
          <w:p w:rsidR="00E00263" w:rsidRPr="005A125B" w:rsidRDefault="00E00263" w:rsidP="00A4095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A125B">
              <w:rPr>
                <w:rFonts w:cs="B Lotus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6237" w:type="dxa"/>
          </w:tcPr>
          <w:p w:rsidR="00E00263" w:rsidRDefault="00E00263" w:rsidP="00A4095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میزان رضایتمندی بیماران از خدمات غذایی (به درصد)</w:t>
            </w:r>
          </w:p>
        </w:tc>
        <w:tc>
          <w:tcPr>
            <w:tcW w:w="708" w:type="dxa"/>
          </w:tcPr>
          <w:p w:rsidR="00E00263" w:rsidRPr="00BF7D17" w:rsidRDefault="00E00263" w:rsidP="005475D8">
            <w:pPr>
              <w:spacing w:line="360" w:lineRule="auto"/>
              <w:rPr>
                <w:rFonts w:cs="B Lotus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E00263" w:rsidRPr="00BF7D17" w:rsidRDefault="00E00263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E00263" w:rsidRPr="00BF7D17" w:rsidTr="0098598E">
        <w:trPr>
          <w:trHeight w:val="517"/>
        </w:trPr>
        <w:tc>
          <w:tcPr>
            <w:tcW w:w="709" w:type="dxa"/>
            <w:shd w:val="clear" w:color="auto" w:fill="F2DBDB" w:themeFill="accent2" w:themeFillTint="33"/>
          </w:tcPr>
          <w:p w:rsidR="00E00263" w:rsidRPr="005A125B" w:rsidRDefault="00E00263" w:rsidP="00A4095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A125B">
              <w:rPr>
                <w:rFonts w:cs="B Lotus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6237" w:type="dxa"/>
          </w:tcPr>
          <w:p w:rsidR="00E00263" w:rsidRDefault="00E00263" w:rsidP="00A4095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درصدمشارکت کارشناس تغذیه درعقد قرارداد بخش تغذیه</w:t>
            </w:r>
          </w:p>
        </w:tc>
        <w:tc>
          <w:tcPr>
            <w:tcW w:w="708" w:type="dxa"/>
          </w:tcPr>
          <w:p w:rsidR="00E00263" w:rsidRPr="00BF7D17" w:rsidRDefault="00E00263" w:rsidP="005475D8">
            <w:pPr>
              <w:spacing w:line="360" w:lineRule="auto"/>
              <w:rPr>
                <w:rFonts w:cs="B Lotus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E00263" w:rsidRPr="00BF7D17" w:rsidRDefault="00E00263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E00263" w:rsidRPr="00BF7D17" w:rsidTr="0098598E">
        <w:trPr>
          <w:trHeight w:val="517"/>
        </w:trPr>
        <w:tc>
          <w:tcPr>
            <w:tcW w:w="709" w:type="dxa"/>
            <w:shd w:val="clear" w:color="auto" w:fill="F2DBDB" w:themeFill="accent2" w:themeFillTint="33"/>
          </w:tcPr>
          <w:p w:rsidR="00E00263" w:rsidRPr="005A125B" w:rsidRDefault="00E00263" w:rsidP="00A4095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A125B">
              <w:rPr>
                <w:rFonts w:cs="B Lotus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237" w:type="dxa"/>
          </w:tcPr>
          <w:p w:rsidR="00E00263" w:rsidRPr="00417438" w:rsidRDefault="00E00263" w:rsidP="00CF3338">
            <w:pPr>
              <w:spacing w:line="276" w:lineRule="auto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میزان پوشش مراقبت تغذیه ای بیماران دربخشهای سوختگی        </w:t>
            </w:r>
            <w:r>
              <w:rPr>
                <w:rFonts w:cs="B Lotus" w:hint="cs"/>
                <w:sz w:val="24"/>
                <w:szCs w:val="24"/>
                <w:rtl/>
              </w:rPr>
              <w:t>//     //</w:t>
            </w:r>
          </w:p>
        </w:tc>
        <w:tc>
          <w:tcPr>
            <w:tcW w:w="708" w:type="dxa"/>
          </w:tcPr>
          <w:p w:rsidR="00E00263" w:rsidRPr="00BF7D17" w:rsidRDefault="00E00263" w:rsidP="005475D8">
            <w:pPr>
              <w:spacing w:line="360" w:lineRule="auto"/>
              <w:rPr>
                <w:rFonts w:cs="B Lotus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E00263" w:rsidRPr="00BF7D17" w:rsidRDefault="00E00263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E00263" w:rsidRPr="00BF7D17" w:rsidTr="0098598E">
        <w:trPr>
          <w:trHeight w:val="517"/>
        </w:trPr>
        <w:tc>
          <w:tcPr>
            <w:tcW w:w="709" w:type="dxa"/>
            <w:shd w:val="clear" w:color="auto" w:fill="F2DBDB" w:themeFill="accent2" w:themeFillTint="33"/>
          </w:tcPr>
          <w:p w:rsidR="00E00263" w:rsidRPr="005A125B" w:rsidRDefault="00E00263" w:rsidP="00A4095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A125B">
              <w:rPr>
                <w:rFonts w:cs="B Lotus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6237" w:type="dxa"/>
          </w:tcPr>
          <w:p w:rsidR="00E00263" w:rsidRDefault="00E00263" w:rsidP="00CF3338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>وجود کلینیک سرپایی فعال تغذیه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>(بلی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یا</w:t>
            </w: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>خیر)</w:t>
            </w:r>
          </w:p>
        </w:tc>
        <w:tc>
          <w:tcPr>
            <w:tcW w:w="708" w:type="dxa"/>
          </w:tcPr>
          <w:p w:rsidR="00E00263" w:rsidRPr="00BF7D17" w:rsidRDefault="00E00263" w:rsidP="005475D8">
            <w:pPr>
              <w:spacing w:line="360" w:lineRule="auto"/>
              <w:rPr>
                <w:rFonts w:cs="B Lotus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E00263" w:rsidRPr="00BF7D17" w:rsidRDefault="00E00263" w:rsidP="00152F4F">
            <w:pPr>
              <w:rPr>
                <w:rFonts w:cs="B Lotus"/>
                <w:sz w:val="24"/>
                <w:szCs w:val="24"/>
              </w:rPr>
            </w:pPr>
          </w:p>
        </w:tc>
      </w:tr>
    </w:tbl>
    <w:p w:rsidR="004A4C9C" w:rsidRPr="004A4C9C" w:rsidRDefault="006E7DA5" w:rsidP="00E06EC2">
      <w:pPr>
        <w:bidi w:val="0"/>
        <w:rPr>
          <w:rFonts w:cs="B Lotus"/>
        </w:rPr>
      </w:pPr>
      <w:r>
        <w:rPr>
          <w:rFonts w:cs="B Lotu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-21.75pt;margin-top:12.8pt;width:510pt;height:38.0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z0IAIAAB0EAAAOAAAAZHJzL2Uyb0RvYy54bWysU9tuGyEQfa/Uf0C813uJXTsrr6PUqatK&#10;6UVK+gEsy3pRgaGAvZt+fQfWcdz2rSoPaIYZDmfODOubUStyFM5LMDUtZjklwnBopdnX9Nvj7s2K&#10;Eh+YaZkCI2r6JDy92bx+tR5sJUroQbXCEQQxvhpsTfsQbJVlnvdCMz8DKwwGO3CaBXTdPmsdGxBd&#10;q6zM87fZAK61DrjwHk/vpiDdJPyuEzx86TovAlE1RW4h7S7tTdyzzZpVe8dsL/mJBvsHFppJg4+e&#10;oe5YYOTg5F9QWnIHHrow46Az6DrJRaoBqynyP6p56JkVqRYUx9uzTP7/wfLPx6+OyLamV/mSEsM0&#10;NulRjIG8g5GUUZ/B+grTHiwmhhGPsc+pVm/vgX/3xMC2Z2Yvbp2DoResRX5FvJldXJ1wfARphk/Q&#10;4jPsECABjZ3TUTyUgyA69unp3JtIheNhWSyLZY4hjrGrVZGjHZ9g1fNt63z4IECTaNTUYe8TOjve&#10;+zClPqfExzwo2e6kUslx+2arHDkynJNdWif039KUIUNNrxflIiEbiPcRmlVaBpxjJXVNV0htIseq&#10;qMZ706aUwKSabCStzEmeqMikTRibEROjZg20TyiUg2le8X+h0YP7ScmAs1pT/+PAnKBEfTQo9nUx&#10;n8fhTs58sSzRcZeR5jLCDEeomgZKJnMb0oeIZRi4xaZ0Mun1wuTEFWcwKX76L3HIL/2U9fKrN78A&#10;AAD//wMAUEsDBBQABgAIAAAAIQBgkd1F2wAAAAgBAAAPAAAAZHJzL2Rvd25yZXYueG1sTI9BT4NA&#10;EIXvJv6HzZh4MXaxClTK0qiJxmtrf8AAUyBlZwm7LfTfO57s8b03efO9fDPbXp1p9J1jA0+LCBRx&#10;5eqOGwP7n8/HFSgfkGvsHZOBC3nYFLc3OWa1m3hL511olJSwz9BAG8KQae2rliz6hRuIJTu40WIQ&#10;OTa6HnGSctvrZRQl2mLH8qHFgT5aqo67kzVw+J4e4tep/Ar7dPuSvGOXlu5izP3d/LYGFWgO/8fw&#10;hy/oUAhT6U5ce9WLjmVKMLCME1CSP8epGKWBlRi6yPX1gOIXAAD//wMAUEsBAi0AFAAGAAgAAAAh&#10;ALaDOJL+AAAA4QEAABMAAAAAAAAAAAAAAAAAAAAAAFtDb250ZW50X1R5cGVzXS54bWxQSwECLQAU&#10;AAYACAAAACEAOP0h/9YAAACUAQAACwAAAAAAAAAAAAAAAAAvAQAAX3JlbHMvLnJlbHNQSwECLQAU&#10;AAYACAAAACEAwNL89CACAAAdBAAADgAAAAAAAAAAAAAAAAAuAgAAZHJzL2Uyb0RvYy54bWxQSwEC&#10;LQAUAAYACAAAACEAYJHdRdsAAAAIAQAADwAAAAAAAAAAAAAAAAB6BAAAZHJzL2Rvd25yZXYueG1s&#10;UEsFBgAAAAAEAAQA8wAAAIIFAAAAAA==&#10;" stroked="f">
            <v:textbox style="mso-next-textbox:#Text Box 2">
              <w:txbxContent>
                <w:p w:rsidR="00E06EC2" w:rsidRPr="00417438" w:rsidRDefault="00E06EC2" w:rsidP="00E06EC2">
                  <w:pPr>
                    <w:jc w:val="center"/>
                    <w:rPr>
                      <w:rFonts w:cs="B Lotus"/>
                      <w:b/>
                      <w:bCs/>
                    </w:rPr>
                  </w:pPr>
                  <w:r w:rsidRPr="00417438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 xml:space="preserve">نام </w:t>
                  </w:r>
                  <w:r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 xml:space="preserve">نام خانوادگی </w:t>
                  </w:r>
                  <w:r w:rsidRPr="00417438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 xml:space="preserve">مسئول بخش تغذیه:    </w:t>
                  </w:r>
                  <w:r w:rsidR="006B1328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Pr="00417438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="006B1328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تاریخ تکمیل فرم:          </w:t>
                  </w:r>
                  <w:r w:rsidRPr="00417438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417438">
                    <w:rPr>
                      <w:rFonts w:cs="B Lotus" w:hint="cs"/>
                      <w:b/>
                      <w:bCs/>
                      <w:rtl/>
                    </w:rPr>
                    <w:t xml:space="preserve">امضاء و مهر </w:t>
                  </w:r>
                </w:p>
              </w:txbxContent>
            </v:textbox>
          </v:shape>
        </w:pict>
      </w:r>
    </w:p>
    <w:sectPr w:rsidR="004A4C9C" w:rsidRPr="004A4C9C" w:rsidSect="00417438">
      <w:pgSz w:w="11906" w:h="16838"/>
      <w:pgMar w:top="993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4C9C"/>
    <w:rsid w:val="000D5E18"/>
    <w:rsid w:val="00120B7B"/>
    <w:rsid w:val="00152F4F"/>
    <w:rsid w:val="00166720"/>
    <w:rsid w:val="001F3065"/>
    <w:rsid w:val="00232DF8"/>
    <w:rsid w:val="002C33FE"/>
    <w:rsid w:val="002E4858"/>
    <w:rsid w:val="002F22EE"/>
    <w:rsid w:val="00343D70"/>
    <w:rsid w:val="0035106E"/>
    <w:rsid w:val="00354542"/>
    <w:rsid w:val="003938DE"/>
    <w:rsid w:val="003A67F5"/>
    <w:rsid w:val="003A736A"/>
    <w:rsid w:val="00417438"/>
    <w:rsid w:val="00443BCF"/>
    <w:rsid w:val="00482661"/>
    <w:rsid w:val="004A4C9C"/>
    <w:rsid w:val="004F73BC"/>
    <w:rsid w:val="00503610"/>
    <w:rsid w:val="005475D8"/>
    <w:rsid w:val="005A125B"/>
    <w:rsid w:val="005E7855"/>
    <w:rsid w:val="00634448"/>
    <w:rsid w:val="00641A1E"/>
    <w:rsid w:val="006438BE"/>
    <w:rsid w:val="00674E18"/>
    <w:rsid w:val="006B1328"/>
    <w:rsid w:val="006C16B8"/>
    <w:rsid w:val="006E3218"/>
    <w:rsid w:val="006E7DA5"/>
    <w:rsid w:val="00743204"/>
    <w:rsid w:val="007B4F44"/>
    <w:rsid w:val="007B71F5"/>
    <w:rsid w:val="0080391A"/>
    <w:rsid w:val="008C70D1"/>
    <w:rsid w:val="008D6665"/>
    <w:rsid w:val="008E68D6"/>
    <w:rsid w:val="009131F2"/>
    <w:rsid w:val="00926AF1"/>
    <w:rsid w:val="009427F3"/>
    <w:rsid w:val="0098598E"/>
    <w:rsid w:val="009A4DA5"/>
    <w:rsid w:val="009B4151"/>
    <w:rsid w:val="009F24F5"/>
    <w:rsid w:val="00A3249F"/>
    <w:rsid w:val="00A37D7B"/>
    <w:rsid w:val="00A423CC"/>
    <w:rsid w:val="00B35306"/>
    <w:rsid w:val="00B71592"/>
    <w:rsid w:val="00B73A21"/>
    <w:rsid w:val="00BF108C"/>
    <w:rsid w:val="00BF7D17"/>
    <w:rsid w:val="00C43E55"/>
    <w:rsid w:val="00C4512B"/>
    <w:rsid w:val="00CE6BFE"/>
    <w:rsid w:val="00CF3338"/>
    <w:rsid w:val="00D403FD"/>
    <w:rsid w:val="00D44A57"/>
    <w:rsid w:val="00E00263"/>
    <w:rsid w:val="00E06EC2"/>
    <w:rsid w:val="00E467F6"/>
    <w:rsid w:val="00E96F47"/>
    <w:rsid w:val="00EC57DA"/>
    <w:rsid w:val="00EE7C68"/>
    <w:rsid w:val="00F064BC"/>
    <w:rsid w:val="00F84C2F"/>
    <w:rsid w:val="00F9026F"/>
    <w:rsid w:val="00FF5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E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Admin</cp:lastModifiedBy>
  <cp:revision>11</cp:revision>
  <cp:lastPrinted>2017-07-25T05:13:00Z</cp:lastPrinted>
  <dcterms:created xsi:type="dcterms:W3CDTF">2016-07-11T07:13:00Z</dcterms:created>
  <dcterms:modified xsi:type="dcterms:W3CDTF">2017-07-25T06:15:00Z</dcterms:modified>
</cp:coreProperties>
</file>